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09786A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09786A">
        <w:rPr>
          <w:rFonts w:ascii="Trebuchet MS" w:hAnsi="Trebuchet MS"/>
          <w:sz w:val="24"/>
          <w:szCs w:val="24"/>
        </w:rPr>
        <w:t>Bibliografi</w:t>
      </w:r>
      <w:r w:rsidR="00EF3A51" w:rsidRPr="0009786A">
        <w:rPr>
          <w:rFonts w:ascii="Trebuchet MS" w:hAnsi="Trebuchet MS"/>
          <w:sz w:val="24"/>
          <w:szCs w:val="24"/>
        </w:rPr>
        <w:t>a</w:t>
      </w:r>
    </w:p>
    <w:p w:rsidR="00A14BF3" w:rsidRPr="0009786A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09786A">
        <w:rPr>
          <w:rFonts w:ascii="Trebuchet MS" w:hAnsi="Trebuchet MS"/>
          <w:sz w:val="24"/>
          <w:szCs w:val="24"/>
        </w:rPr>
        <w:t>–</w:t>
      </w:r>
      <w:r w:rsidR="00A14BF3" w:rsidRPr="0009786A">
        <w:rPr>
          <w:rFonts w:ascii="Trebuchet MS" w:hAnsi="Trebuchet MS"/>
          <w:sz w:val="24"/>
          <w:szCs w:val="24"/>
        </w:rPr>
        <w:t xml:space="preserve"> </w:t>
      </w:r>
      <w:r w:rsidR="006E3AD7" w:rsidRPr="0009786A">
        <w:rPr>
          <w:rFonts w:ascii="Trebuchet MS" w:hAnsi="Trebuchet MS"/>
          <w:sz w:val="24"/>
          <w:szCs w:val="24"/>
        </w:rPr>
        <w:t xml:space="preserve">Concurs </w:t>
      </w:r>
      <w:r w:rsidR="00AB23BE">
        <w:rPr>
          <w:rFonts w:ascii="Trebuchet MS" w:hAnsi="Trebuchet MS"/>
          <w:sz w:val="24"/>
          <w:szCs w:val="24"/>
        </w:rPr>
        <w:t>22</w:t>
      </w:r>
      <w:r w:rsidR="00BA6C23" w:rsidRPr="0009786A">
        <w:rPr>
          <w:rFonts w:ascii="Trebuchet MS" w:hAnsi="Trebuchet MS"/>
          <w:sz w:val="24"/>
          <w:szCs w:val="24"/>
        </w:rPr>
        <w:t>.</w:t>
      </w:r>
      <w:r w:rsidR="00976EE7" w:rsidRPr="0009786A">
        <w:rPr>
          <w:rFonts w:ascii="Trebuchet MS" w:hAnsi="Trebuchet MS"/>
          <w:sz w:val="24"/>
          <w:szCs w:val="24"/>
        </w:rPr>
        <w:t>0</w:t>
      </w:r>
      <w:r w:rsidR="00C37E7F" w:rsidRPr="0009786A">
        <w:rPr>
          <w:rFonts w:ascii="Trebuchet MS" w:hAnsi="Trebuchet MS"/>
          <w:sz w:val="24"/>
          <w:szCs w:val="24"/>
        </w:rPr>
        <w:t>7</w:t>
      </w:r>
      <w:r w:rsidR="00976EE7" w:rsidRPr="0009786A">
        <w:rPr>
          <w:rFonts w:ascii="Trebuchet MS" w:hAnsi="Trebuchet MS"/>
          <w:sz w:val="24"/>
          <w:szCs w:val="24"/>
        </w:rPr>
        <w:t>.</w:t>
      </w:r>
      <w:r w:rsidR="00A14BF3" w:rsidRPr="0009786A">
        <w:rPr>
          <w:rFonts w:ascii="Trebuchet MS" w:hAnsi="Trebuchet MS"/>
          <w:sz w:val="24"/>
          <w:szCs w:val="24"/>
        </w:rPr>
        <w:t>20</w:t>
      </w:r>
      <w:r w:rsidRPr="0009786A">
        <w:rPr>
          <w:rFonts w:ascii="Trebuchet MS" w:hAnsi="Trebuchet MS"/>
          <w:sz w:val="24"/>
          <w:szCs w:val="24"/>
        </w:rPr>
        <w:t>1</w:t>
      </w:r>
      <w:r w:rsidR="00C37E7F" w:rsidRPr="0009786A">
        <w:rPr>
          <w:rFonts w:ascii="Trebuchet MS" w:hAnsi="Trebuchet MS"/>
          <w:sz w:val="24"/>
          <w:szCs w:val="24"/>
        </w:rPr>
        <w:t>4</w:t>
      </w:r>
      <w:r w:rsidR="006E3AD7" w:rsidRPr="0009786A">
        <w:rPr>
          <w:rFonts w:ascii="Trebuchet MS" w:hAnsi="Trebuchet MS"/>
          <w:sz w:val="24"/>
          <w:szCs w:val="24"/>
        </w:rPr>
        <w:t>-</w:t>
      </w:r>
    </w:p>
    <w:p w:rsidR="000E2CCE" w:rsidRPr="0009786A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0E2CCE" w:rsidRPr="0009786A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A14BF3" w:rsidRPr="0009786A" w:rsidRDefault="00A14BF3" w:rsidP="00203F11">
      <w:pPr>
        <w:pStyle w:val="Indentcorptext2"/>
        <w:jc w:val="both"/>
        <w:rPr>
          <w:rFonts w:ascii="Trebuchet MS" w:hAnsi="Trebuchet MS"/>
          <w:b w:val="0"/>
          <w:sz w:val="24"/>
          <w:szCs w:val="24"/>
        </w:rPr>
      </w:pPr>
    </w:p>
    <w:p w:rsidR="00A14BF3" w:rsidRPr="0009786A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09786A">
        <w:rPr>
          <w:rFonts w:ascii="Trebuchet MS" w:hAnsi="Trebuchet MS" w:cs="Arial"/>
        </w:rPr>
        <w:t>Legea nr. 315/2004 privind dezvoltarea regional</w:t>
      </w:r>
      <w:r w:rsidR="00F84928" w:rsidRPr="0009786A">
        <w:rPr>
          <w:rFonts w:ascii="Trebuchet MS" w:hAnsi="Trebuchet MS" w:cs="Arial"/>
        </w:rPr>
        <w:t>ă</w:t>
      </w:r>
      <w:r w:rsidRPr="0009786A">
        <w:rPr>
          <w:rFonts w:ascii="Trebuchet MS" w:hAnsi="Trebuchet MS" w:cs="Arial"/>
        </w:rPr>
        <w:t xml:space="preserve"> </w:t>
      </w:r>
      <w:r w:rsidR="00F84928" w:rsidRPr="0009786A">
        <w:rPr>
          <w:rFonts w:ascii="Trebuchet MS" w:hAnsi="Trebuchet MS" w:cs="Arial"/>
        </w:rPr>
        <w:t>î</w:t>
      </w:r>
      <w:r w:rsidRPr="0009786A">
        <w:rPr>
          <w:rFonts w:ascii="Trebuchet MS" w:hAnsi="Trebuchet MS" w:cs="Arial"/>
        </w:rPr>
        <w:t>n Rom</w:t>
      </w:r>
      <w:r w:rsidR="00F84928" w:rsidRPr="0009786A">
        <w:rPr>
          <w:rFonts w:ascii="Trebuchet MS" w:hAnsi="Trebuchet MS" w:cs="Arial"/>
        </w:rPr>
        <w:t>â</w:t>
      </w:r>
      <w:r w:rsidRPr="0009786A">
        <w:rPr>
          <w:rFonts w:ascii="Trebuchet MS" w:hAnsi="Trebuchet MS" w:cs="Arial"/>
        </w:rPr>
        <w:t>nia, Monitorul Oficial al Rom</w:t>
      </w:r>
      <w:r w:rsidR="00F84928" w:rsidRPr="0009786A">
        <w:rPr>
          <w:rFonts w:ascii="Trebuchet MS" w:hAnsi="Trebuchet MS" w:cs="Arial"/>
        </w:rPr>
        <w:t>â</w:t>
      </w:r>
      <w:r w:rsidRPr="0009786A">
        <w:rPr>
          <w:rFonts w:ascii="Trebuchet MS" w:hAnsi="Trebuchet MS" w:cs="Arial"/>
        </w:rPr>
        <w:t>niei, Partea I , nr. 577 din 29 iunie 2004</w:t>
      </w:r>
      <w:r w:rsidR="00BA6C23" w:rsidRPr="0009786A">
        <w:rPr>
          <w:rFonts w:ascii="Trebuchet MS" w:hAnsi="Trebuchet MS" w:cs="Arial"/>
        </w:rPr>
        <w:t xml:space="preserve">- </w:t>
      </w:r>
      <w:hyperlink r:id="rId10" w:history="1">
        <w:r w:rsidR="00BA6C23" w:rsidRPr="0009786A">
          <w:rPr>
            <w:rStyle w:val="Hyperlink"/>
            <w:rFonts w:ascii="Trebuchet MS" w:hAnsi="Trebuchet MS" w:cs="Arial"/>
          </w:rPr>
          <w:t>www.adrmuntenia.ro</w:t>
        </w:r>
      </w:hyperlink>
      <w:r w:rsidR="00BA6C23" w:rsidRPr="0009786A">
        <w:rPr>
          <w:rFonts w:ascii="Trebuchet MS" w:hAnsi="Trebuchet MS" w:cs="Arial"/>
        </w:rPr>
        <w:t xml:space="preserve"> </w:t>
      </w:r>
      <w:r w:rsidRPr="0009786A">
        <w:rPr>
          <w:rFonts w:ascii="Trebuchet MS" w:hAnsi="Trebuchet MS" w:cs="Arial"/>
        </w:rPr>
        <w:t>;</w:t>
      </w:r>
    </w:p>
    <w:p w:rsidR="00A14BF3" w:rsidRPr="0009786A" w:rsidRDefault="00A14BF3" w:rsidP="00203F11">
      <w:pPr>
        <w:ind w:left="360"/>
        <w:jc w:val="both"/>
        <w:rPr>
          <w:rFonts w:ascii="Trebuchet MS" w:hAnsi="Trebuchet MS" w:cs="Arial"/>
        </w:rPr>
      </w:pPr>
    </w:p>
    <w:p w:rsidR="00A14BF3" w:rsidRPr="0009786A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09786A">
        <w:rPr>
          <w:rFonts w:ascii="Trebuchet MS" w:hAnsi="Trebuchet MS" w:cs="Arial"/>
        </w:rPr>
        <w:t xml:space="preserve">Regulamentul de Organizare </w:t>
      </w:r>
      <w:r w:rsidR="00F84928" w:rsidRPr="0009786A">
        <w:rPr>
          <w:rFonts w:ascii="Trebuchet MS" w:hAnsi="Trebuchet MS" w:cs="Arial"/>
        </w:rPr>
        <w:t>ș</w:t>
      </w:r>
      <w:r w:rsidRPr="0009786A">
        <w:rPr>
          <w:rFonts w:ascii="Trebuchet MS" w:hAnsi="Trebuchet MS" w:cs="Arial"/>
        </w:rPr>
        <w:t>i Func</w:t>
      </w:r>
      <w:r w:rsidR="00F84928" w:rsidRPr="0009786A">
        <w:rPr>
          <w:rFonts w:ascii="Trebuchet MS" w:hAnsi="Trebuchet MS" w:cs="Arial"/>
        </w:rPr>
        <w:t>ț</w:t>
      </w:r>
      <w:r w:rsidRPr="0009786A">
        <w:rPr>
          <w:rFonts w:ascii="Trebuchet MS" w:hAnsi="Trebuchet MS" w:cs="Arial"/>
        </w:rPr>
        <w:t>ionare al Agen</w:t>
      </w:r>
      <w:r w:rsidR="00F84928" w:rsidRPr="0009786A">
        <w:rPr>
          <w:rFonts w:ascii="Trebuchet MS" w:hAnsi="Trebuchet MS" w:cs="Arial"/>
        </w:rPr>
        <w:t>ț</w:t>
      </w:r>
      <w:r w:rsidRPr="0009786A">
        <w:rPr>
          <w:rFonts w:ascii="Trebuchet MS" w:hAnsi="Trebuchet MS" w:cs="Arial"/>
        </w:rPr>
        <w:t>iei pentru Dezvoltare Regional</w:t>
      </w:r>
      <w:r w:rsidR="00F84928" w:rsidRPr="0009786A">
        <w:rPr>
          <w:rFonts w:ascii="Trebuchet MS" w:hAnsi="Trebuchet MS" w:cs="Arial"/>
        </w:rPr>
        <w:t>ă</w:t>
      </w:r>
      <w:r w:rsidRPr="0009786A">
        <w:rPr>
          <w:rFonts w:ascii="Trebuchet MS" w:hAnsi="Trebuchet MS" w:cs="Arial"/>
        </w:rPr>
        <w:t xml:space="preserve"> Sud Muntenia</w:t>
      </w:r>
      <w:r w:rsidR="00BA6C23" w:rsidRPr="0009786A">
        <w:rPr>
          <w:rFonts w:ascii="Trebuchet MS" w:hAnsi="Trebuchet MS" w:cs="Arial"/>
        </w:rPr>
        <w:t xml:space="preserve">- </w:t>
      </w:r>
      <w:hyperlink r:id="rId11" w:history="1">
        <w:r w:rsidR="00BA6C23" w:rsidRPr="0009786A">
          <w:rPr>
            <w:rStyle w:val="Hyperlink"/>
            <w:rFonts w:ascii="Trebuchet MS" w:hAnsi="Trebuchet MS" w:cs="Arial"/>
          </w:rPr>
          <w:t>www.adrmuntenia.ro</w:t>
        </w:r>
      </w:hyperlink>
      <w:r w:rsidR="00BA6C23" w:rsidRPr="0009786A">
        <w:rPr>
          <w:rFonts w:ascii="Trebuchet MS" w:hAnsi="Trebuchet MS" w:cs="Arial"/>
        </w:rPr>
        <w:t xml:space="preserve"> </w:t>
      </w:r>
      <w:r w:rsidR="009B4DFF" w:rsidRPr="0009786A">
        <w:rPr>
          <w:rFonts w:ascii="Trebuchet MS" w:hAnsi="Trebuchet MS" w:cs="Arial"/>
        </w:rPr>
        <w:t>;</w:t>
      </w:r>
    </w:p>
    <w:p w:rsidR="00A14BF3" w:rsidRPr="0009786A" w:rsidRDefault="00A14BF3" w:rsidP="00203F11">
      <w:pPr>
        <w:ind w:left="360"/>
        <w:jc w:val="both"/>
        <w:rPr>
          <w:rFonts w:ascii="Trebuchet MS" w:hAnsi="Trebuchet MS" w:cs="Arial"/>
        </w:rPr>
      </w:pPr>
    </w:p>
    <w:p w:rsidR="00A14BF3" w:rsidRPr="0009786A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09786A">
        <w:rPr>
          <w:rFonts w:ascii="Trebuchet MS" w:hAnsi="Trebuchet MS" w:cs="Arial"/>
        </w:rPr>
        <w:t xml:space="preserve">Statutul </w:t>
      </w:r>
      <w:r w:rsidR="000E2CCE" w:rsidRPr="0009786A">
        <w:rPr>
          <w:rFonts w:ascii="Trebuchet MS" w:hAnsi="Trebuchet MS" w:cs="Arial"/>
        </w:rPr>
        <w:t>Agenției pentru Dezvoltare Regională Sud Muntenia</w:t>
      </w:r>
      <w:r w:rsidR="00BA6C23" w:rsidRPr="0009786A">
        <w:rPr>
          <w:rFonts w:ascii="Trebuchet MS" w:hAnsi="Trebuchet MS" w:cs="Arial"/>
        </w:rPr>
        <w:t xml:space="preserve">- </w:t>
      </w:r>
      <w:hyperlink r:id="rId12" w:history="1">
        <w:r w:rsidR="00BA6C23" w:rsidRPr="0009786A">
          <w:rPr>
            <w:rStyle w:val="Hyperlink"/>
            <w:rFonts w:ascii="Trebuchet MS" w:hAnsi="Trebuchet MS" w:cs="Arial"/>
          </w:rPr>
          <w:t>www.adrmuntenia.ro</w:t>
        </w:r>
      </w:hyperlink>
      <w:r w:rsidR="00BA6C23" w:rsidRPr="0009786A">
        <w:rPr>
          <w:rFonts w:ascii="Trebuchet MS" w:hAnsi="Trebuchet MS" w:cs="Arial"/>
        </w:rPr>
        <w:t xml:space="preserve"> </w:t>
      </w:r>
      <w:r w:rsidR="000E2CCE" w:rsidRPr="0009786A">
        <w:rPr>
          <w:rFonts w:ascii="Trebuchet MS" w:hAnsi="Trebuchet MS" w:cs="Arial"/>
        </w:rPr>
        <w:t>;</w:t>
      </w:r>
      <w:r w:rsidR="009B4DFF" w:rsidRPr="0009786A">
        <w:rPr>
          <w:rFonts w:ascii="Trebuchet MS" w:hAnsi="Trebuchet MS" w:cs="Arial"/>
        </w:rPr>
        <w:t xml:space="preserve"> </w:t>
      </w:r>
    </w:p>
    <w:p w:rsidR="00C37E7F" w:rsidRPr="0009786A" w:rsidRDefault="00C37E7F" w:rsidP="00C37E7F">
      <w:pPr>
        <w:pStyle w:val="Listparagraf"/>
        <w:rPr>
          <w:rFonts w:ascii="Trebuchet MS" w:hAnsi="Trebuchet MS" w:cs="Arial"/>
        </w:rPr>
      </w:pPr>
    </w:p>
    <w:p w:rsidR="00C37E7F" w:rsidRPr="0009786A" w:rsidRDefault="00C37E7F" w:rsidP="00203F11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09786A">
        <w:rPr>
          <w:rFonts w:ascii="Trebuchet MS" w:hAnsi="Trebuchet MS" w:cs="Arial"/>
        </w:rPr>
        <w:t xml:space="preserve">Acordul-cadru de </w:t>
      </w:r>
      <w:r w:rsidR="0009786A" w:rsidRPr="0009786A">
        <w:rPr>
          <w:rFonts w:ascii="Trebuchet MS" w:hAnsi="Trebuchet MS" w:cs="Arial"/>
        </w:rPr>
        <w:t xml:space="preserve">delegarea a atribuțiilor privind implementarea Programului Operațional Creșterea Comptitivității Economice 2007-2013- </w:t>
      </w:r>
      <w:hyperlink r:id="rId13" w:history="1">
        <w:r w:rsidR="0009786A" w:rsidRPr="0009786A">
          <w:rPr>
            <w:rStyle w:val="Hyperlink"/>
            <w:rFonts w:ascii="Trebuchet MS" w:hAnsi="Trebuchet MS" w:cs="Arial"/>
          </w:rPr>
          <w:t>www.adrmuntenia.ro</w:t>
        </w:r>
      </w:hyperlink>
      <w:r w:rsidR="0009786A" w:rsidRPr="0009786A">
        <w:rPr>
          <w:rFonts w:ascii="Trebuchet MS" w:hAnsi="Trebuchet MS" w:cs="Arial"/>
        </w:rPr>
        <w:t xml:space="preserve"> </w:t>
      </w:r>
      <w:r w:rsidR="006A01BD">
        <w:rPr>
          <w:rFonts w:ascii="Trebuchet MS" w:hAnsi="Trebuchet MS" w:cs="Arial"/>
        </w:rPr>
        <w:t>.</w:t>
      </w:r>
    </w:p>
    <w:p w:rsidR="004F3818" w:rsidRPr="0009786A" w:rsidRDefault="004F3818" w:rsidP="004F3818">
      <w:pPr>
        <w:pStyle w:val="Listparagraf"/>
        <w:rPr>
          <w:rFonts w:ascii="Trebuchet MS" w:hAnsi="Trebuchet MS" w:cs="Arial"/>
        </w:rPr>
      </w:pPr>
    </w:p>
    <w:p w:rsidR="00D52115" w:rsidRPr="0009786A" w:rsidRDefault="00D52115" w:rsidP="00D52115">
      <w:pPr>
        <w:pStyle w:val="Listparagraf"/>
        <w:rPr>
          <w:rFonts w:ascii="Trebuchet MS" w:hAnsi="Trebuchet MS" w:cs="Arial"/>
        </w:rPr>
      </w:pPr>
    </w:p>
    <w:p w:rsidR="00DE2B71" w:rsidRPr="0009786A" w:rsidRDefault="00DE2B71" w:rsidP="00DE2B71">
      <w:pPr>
        <w:pStyle w:val="Listparagraf"/>
        <w:rPr>
          <w:rFonts w:ascii="Trebuchet MS" w:hAnsi="Trebuchet MS" w:cs="Tahoma"/>
        </w:rPr>
      </w:pPr>
    </w:p>
    <w:p w:rsidR="00A5368D" w:rsidRPr="00F84928" w:rsidRDefault="00A5368D" w:rsidP="00A5368D">
      <w:pPr>
        <w:tabs>
          <w:tab w:val="left" w:pos="709"/>
        </w:tabs>
        <w:rPr>
          <w:rFonts w:ascii="Trebuchet MS" w:hAnsi="Trebuchet MS"/>
          <w:sz w:val="22"/>
          <w:szCs w:val="22"/>
          <w:lang w:eastAsia="en-US"/>
        </w:rPr>
      </w:pPr>
    </w:p>
    <w:p w:rsidR="00203F11" w:rsidRPr="00F84928" w:rsidRDefault="00203F11" w:rsidP="00D87A90">
      <w:pPr>
        <w:pStyle w:val="NormalWeb"/>
        <w:jc w:val="both"/>
        <w:rPr>
          <w:rFonts w:ascii="Trebuchet MS" w:hAnsi="Trebuchet MS" w:cs="ArialMT"/>
          <w:sz w:val="22"/>
          <w:szCs w:val="22"/>
          <w:lang w:val="ro-RO"/>
        </w:rPr>
      </w:pPr>
    </w:p>
    <w:p w:rsidR="00203F11" w:rsidRPr="00F84928" w:rsidRDefault="00203F11" w:rsidP="00203F11">
      <w:pPr>
        <w:pStyle w:val="NormalWeb"/>
        <w:jc w:val="both"/>
        <w:rPr>
          <w:rFonts w:ascii="Trebuchet MS" w:hAnsi="Trebuchet MS" w:cs="Tahoma"/>
          <w:sz w:val="22"/>
          <w:szCs w:val="22"/>
          <w:lang w:val="ro-RO"/>
        </w:rPr>
      </w:pPr>
    </w:p>
    <w:p w:rsidR="00A14BF3" w:rsidRPr="00F84928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F84928" w:rsidSect="00D7683D">
      <w:footerReference w:type="even" r:id="rId14"/>
      <w:footerReference w:type="default" r:id="rId15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1EE" w:rsidRDefault="00EE41EE">
      <w:r>
        <w:separator/>
      </w:r>
    </w:p>
  </w:endnote>
  <w:endnote w:type="continuationSeparator" w:id="0">
    <w:p w:rsidR="00EE41EE" w:rsidRDefault="00EE4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DE3894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DE3894">
    <w:pPr>
      <w:pStyle w:val="Subsol"/>
      <w:jc w:val="center"/>
    </w:pPr>
    <w:fldSimple w:instr=" PAGE   \* MERGEFORMAT ">
      <w:r w:rsidR="00AB23BE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1EE" w:rsidRDefault="00EE41EE">
      <w:r>
        <w:separator/>
      </w:r>
    </w:p>
  </w:footnote>
  <w:footnote w:type="continuationSeparator" w:id="0">
    <w:p w:rsidR="00EE41EE" w:rsidRDefault="00EE41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9786A"/>
    <w:rsid w:val="000C0492"/>
    <w:rsid w:val="000C6AE2"/>
    <w:rsid w:val="000E2CCE"/>
    <w:rsid w:val="000F484A"/>
    <w:rsid w:val="00174A09"/>
    <w:rsid w:val="0019316A"/>
    <w:rsid w:val="001B1B1F"/>
    <w:rsid w:val="001E131A"/>
    <w:rsid w:val="00203F11"/>
    <w:rsid w:val="00215E57"/>
    <w:rsid w:val="00261D53"/>
    <w:rsid w:val="002967B1"/>
    <w:rsid w:val="002B2C62"/>
    <w:rsid w:val="002B2E86"/>
    <w:rsid w:val="002C182A"/>
    <w:rsid w:val="0030524B"/>
    <w:rsid w:val="003322B8"/>
    <w:rsid w:val="00346CA1"/>
    <w:rsid w:val="003708EF"/>
    <w:rsid w:val="00396A7B"/>
    <w:rsid w:val="003D1247"/>
    <w:rsid w:val="003E205A"/>
    <w:rsid w:val="00424663"/>
    <w:rsid w:val="0043745A"/>
    <w:rsid w:val="004730E5"/>
    <w:rsid w:val="004A3AB4"/>
    <w:rsid w:val="004C1C4C"/>
    <w:rsid w:val="004F3818"/>
    <w:rsid w:val="00595908"/>
    <w:rsid w:val="005D63C8"/>
    <w:rsid w:val="005F5968"/>
    <w:rsid w:val="006205A0"/>
    <w:rsid w:val="00696561"/>
    <w:rsid w:val="00697C26"/>
    <w:rsid w:val="006A01BD"/>
    <w:rsid w:val="006B4A42"/>
    <w:rsid w:val="006C5B14"/>
    <w:rsid w:val="006D16C7"/>
    <w:rsid w:val="006D6139"/>
    <w:rsid w:val="006E3AD7"/>
    <w:rsid w:val="006E611E"/>
    <w:rsid w:val="00707F29"/>
    <w:rsid w:val="0075753F"/>
    <w:rsid w:val="007814EC"/>
    <w:rsid w:val="007D0E9A"/>
    <w:rsid w:val="007E1DB5"/>
    <w:rsid w:val="00810158"/>
    <w:rsid w:val="008C788E"/>
    <w:rsid w:val="008D2896"/>
    <w:rsid w:val="00924C95"/>
    <w:rsid w:val="0094371B"/>
    <w:rsid w:val="00953DEF"/>
    <w:rsid w:val="00964103"/>
    <w:rsid w:val="00976EE7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B23BE"/>
    <w:rsid w:val="00AC72CB"/>
    <w:rsid w:val="00AF7A11"/>
    <w:rsid w:val="00B001D1"/>
    <w:rsid w:val="00B51941"/>
    <w:rsid w:val="00B64B64"/>
    <w:rsid w:val="00B84D2F"/>
    <w:rsid w:val="00BA6C23"/>
    <w:rsid w:val="00BC3479"/>
    <w:rsid w:val="00C368F6"/>
    <w:rsid w:val="00C37E7F"/>
    <w:rsid w:val="00C5365D"/>
    <w:rsid w:val="00C637FC"/>
    <w:rsid w:val="00C925F4"/>
    <w:rsid w:val="00CC5ED9"/>
    <w:rsid w:val="00D044F8"/>
    <w:rsid w:val="00D250C7"/>
    <w:rsid w:val="00D5021E"/>
    <w:rsid w:val="00D52115"/>
    <w:rsid w:val="00D7683D"/>
    <w:rsid w:val="00D86968"/>
    <w:rsid w:val="00D87A90"/>
    <w:rsid w:val="00DE2B71"/>
    <w:rsid w:val="00DE3894"/>
    <w:rsid w:val="00DE44AD"/>
    <w:rsid w:val="00E0161E"/>
    <w:rsid w:val="00E25351"/>
    <w:rsid w:val="00E55ED1"/>
    <w:rsid w:val="00E56400"/>
    <w:rsid w:val="00E663FF"/>
    <w:rsid w:val="00E74C14"/>
    <w:rsid w:val="00EB548E"/>
    <w:rsid w:val="00EC590A"/>
    <w:rsid w:val="00EE41EE"/>
    <w:rsid w:val="00EF3A51"/>
    <w:rsid w:val="00EF58E4"/>
    <w:rsid w:val="00EF78F9"/>
    <w:rsid w:val="00F07EFE"/>
    <w:rsid w:val="00F51901"/>
    <w:rsid w:val="00F71D2D"/>
    <w:rsid w:val="00F84928"/>
    <w:rsid w:val="00FA59C1"/>
    <w:rsid w:val="00FB500A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0B4A4-A275-4A95-AA5E-75D4EDE53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101</TotalTime>
  <Pages>1</Pages>
  <Words>138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944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15</cp:revision>
  <cp:lastPrinted>2006-08-09T10:54:00Z</cp:lastPrinted>
  <dcterms:created xsi:type="dcterms:W3CDTF">2013-03-05T21:31:00Z</dcterms:created>
  <dcterms:modified xsi:type="dcterms:W3CDTF">2014-07-10T12:33:00Z</dcterms:modified>
</cp:coreProperties>
</file>